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C3" w:rsidRPr="008D2B48" w:rsidRDefault="00B016C3" w:rsidP="00B016C3">
      <w:pPr>
        <w:spacing w:line="580" w:lineRule="exact"/>
        <w:rPr>
          <w:rFonts w:ascii="黑体" w:eastAsia="黑体" w:hAnsi="黑体"/>
          <w:sz w:val="32"/>
          <w:szCs w:val="32"/>
        </w:rPr>
      </w:pPr>
      <w:r w:rsidRPr="008D2B48">
        <w:rPr>
          <w:rFonts w:ascii="黑体" w:eastAsia="黑体" w:hAnsi="黑体" w:hint="eastAsia"/>
          <w:sz w:val="32"/>
          <w:szCs w:val="32"/>
        </w:rPr>
        <w:t>附件</w:t>
      </w:r>
      <w:r w:rsidRPr="008D2B48">
        <w:rPr>
          <w:rFonts w:ascii="黑体" w:eastAsia="黑体" w:hAnsi="黑体"/>
          <w:sz w:val="32"/>
          <w:szCs w:val="32"/>
        </w:rPr>
        <w:t xml:space="preserve">2 </w:t>
      </w:r>
    </w:p>
    <w:p w:rsidR="00B016C3" w:rsidRDefault="00B016C3" w:rsidP="00B016C3">
      <w:pPr>
        <w:spacing w:line="58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B016C3" w:rsidRPr="008D2B48" w:rsidRDefault="00B016C3" w:rsidP="00B016C3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</w:rPr>
        <w:t>河南省安阳市×××人民法院</w:t>
      </w:r>
    </w:p>
    <w:p w:rsidR="00B016C3" w:rsidRPr="008D2B48" w:rsidRDefault="00B016C3" w:rsidP="00B016C3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</w:rPr>
        <w:t>律师调查令（样式）</w:t>
      </w:r>
    </w:p>
    <w:p w:rsidR="00B016C3" w:rsidRPr="007535FB" w:rsidRDefault="00B016C3" w:rsidP="00B016C3">
      <w:pPr>
        <w:spacing w:line="58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（××××）豫××民</w:t>
      </w:r>
      <w:r w:rsidRPr="007535FB">
        <w:rPr>
          <w:rFonts w:ascii="仿宋_GB2312" w:eastAsia="仿宋_GB2312" w:hAnsi="宋体"/>
          <w:sz w:val="32"/>
          <w:szCs w:val="32"/>
        </w:rPr>
        <w:t>/</w:t>
      </w:r>
      <w:r w:rsidRPr="007535FB">
        <w:rPr>
          <w:rFonts w:ascii="仿宋_GB2312" w:eastAsia="仿宋_GB2312" w:hAnsi="宋体" w:hint="eastAsia"/>
          <w:sz w:val="32"/>
          <w:szCs w:val="32"/>
        </w:rPr>
        <w:t>执调令××号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Default="00B016C3" w:rsidP="00B016C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B016C3" w:rsidRPr="007535FB" w:rsidRDefault="00B016C3" w:rsidP="00B016C3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×××（写明接受调查人的名称或姓名）：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本院已受理×××（原告</w:t>
      </w:r>
      <w:r w:rsidRPr="007535FB">
        <w:rPr>
          <w:rFonts w:ascii="仿宋_GB2312" w:eastAsia="仿宋_GB2312" w:hAnsi="宋体"/>
          <w:sz w:val="32"/>
          <w:szCs w:val="32"/>
        </w:rPr>
        <w:t>/</w:t>
      </w:r>
      <w:r w:rsidRPr="007535FB">
        <w:rPr>
          <w:rFonts w:ascii="仿宋_GB2312" w:eastAsia="仿宋_GB2312" w:hAnsi="宋体" w:hint="eastAsia"/>
          <w:sz w:val="32"/>
          <w:szCs w:val="32"/>
        </w:rPr>
        <w:t>上诉人</w:t>
      </w:r>
      <w:r w:rsidRPr="007535FB">
        <w:rPr>
          <w:rFonts w:ascii="仿宋_GB2312" w:eastAsia="仿宋_GB2312" w:hAnsi="宋体"/>
          <w:sz w:val="32"/>
          <w:szCs w:val="32"/>
        </w:rPr>
        <w:t>/</w:t>
      </w:r>
      <w:r w:rsidRPr="007535FB">
        <w:rPr>
          <w:rFonts w:ascii="仿宋_GB2312" w:eastAsia="仿宋_GB2312" w:hAnsi="宋体" w:hint="eastAsia"/>
          <w:sz w:val="32"/>
          <w:szCs w:val="32"/>
        </w:rPr>
        <w:t>申请执行人）与×××（被告</w:t>
      </w:r>
      <w:r w:rsidRPr="007535FB">
        <w:rPr>
          <w:rFonts w:ascii="仿宋_GB2312" w:eastAsia="仿宋_GB2312" w:hAnsi="宋体"/>
          <w:sz w:val="32"/>
          <w:szCs w:val="32"/>
        </w:rPr>
        <w:t>/</w:t>
      </w:r>
      <w:r w:rsidRPr="007535FB">
        <w:rPr>
          <w:rFonts w:ascii="仿宋_GB2312" w:eastAsia="仿宋_GB2312" w:hAnsi="宋体" w:hint="eastAsia"/>
          <w:sz w:val="32"/>
          <w:szCs w:val="32"/>
        </w:rPr>
        <w:t>被上诉人</w:t>
      </w:r>
      <w:r w:rsidRPr="007535FB">
        <w:rPr>
          <w:rFonts w:ascii="仿宋_GB2312" w:eastAsia="仿宋_GB2312" w:hAnsi="宋体"/>
          <w:sz w:val="32"/>
          <w:szCs w:val="32"/>
        </w:rPr>
        <w:t>/</w:t>
      </w:r>
      <w:r w:rsidRPr="007535FB">
        <w:rPr>
          <w:rFonts w:ascii="仿宋_GB2312" w:eastAsia="仿宋_GB2312" w:hAnsi="宋体" w:hint="eastAsia"/>
          <w:sz w:val="32"/>
          <w:szCs w:val="32"/>
        </w:rPr>
        <w:t>被执行人）××纠纷（案由）一案，案号</w:t>
      </w:r>
      <w:r w:rsidRPr="007535FB">
        <w:rPr>
          <w:rFonts w:ascii="仿宋_GB2312" w:eastAsia="仿宋_GB2312" w:hAnsi="宋体"/>
          <w:sz w:val="32"/>
          <w:szCs w:val="32"/>
        </w:rPr>
        <w:t>/</w:t>
      </w:r>
      <w:r w:rsidRPr="007535FB">
        <w:rPr>
          <w:rFonts w:ascii="仿宋_GB2312" w:eastAsia="仿宋_GB2312" w:hAnsi="宋体" w:hint="eastAsia"/>
          <w:sz w:val="32"/>
          <w:szCs w:val="32"/>
        </w:rPr>
        <w:t>收件编号为×××。×××（当事人）因客观原因无法取得有关证据，于××××年××月××日向本院提出调查××××的申请。为查明案件事实，根据《中华人民共和国民事诉讼法》的相关规定，经本院审查决定，现指定××律师事务所×××到你处收集、调查以下证据：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/>
          <w:sz w:val="32"/>
          <w:szCs w:val="32"/>
        </w:rPr>
        <w:t>1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  <w:r w:rsidRPr="007535FB">
        <w:rPr>
          <w:rFonts w:ascii="仿宋_GB2312" w:eastAsia="仿宋_GB2312" w:hAnsi="宋体"/>
          <w:sz w:val="32"/>
          <w:szCs w:val="32"/>
        </w:rPr>
        <w:t>2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  <w:r w:rsidRPr="007535FB">
        <w:rPr>
          <w:rFonts w:ascii="仿宋_GB2312" w:eastAsia="仿宋_GB2312" w:hAnsi="宋体"/>
          <w:sz w:val="32"/>
          <w:szCs w:val="32"/>
        </w:rPr>
        <w:t>3</w:t>
      </w:r>
      <w:r w:rsidRPr="007535FB">
        <w:rPr>
          <w:rFonts w:ascii="仿宋_GB2312" w:eastAsia="仿宋_GB2312" w:hAnsi="宋体" w:hint="eastAsia"/>
          <w:sz w:val="32"/>
          <w:szCs w:val="32"/>
        </w:rPr>
        <w:t>．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代理律师：×××（性别：×，律师执业证编号：××××××××××××××）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请你在核对持令律师执业证书、律师事务所函并确认无误后，向持令律师提供上述指定证据材料。不宜提供原件的，可提供复印件，并注明与原件核对无异。在提供的证据材料上须加盖起证明作用的单位骑缝印章，注明材料的总页数并由经办人签名。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对本律师调查令指定调查内容以外的证据，你有权拒绝向持令律师提供。不能提供证据或无证据提供的，应当在律</w:t>
      </w:r>
      <w:r w:rsidRPr="007535FB">
        <w:rPr>
          <w:rFonts w:ascii="仿宋_GB2312" w:eastAsia="仿宋_GB2312" w:hAnsi="宋体" w:hint="eastAsia"/>
          <w:sz w:val="32"/>
          <w:szCs w:val="32"/>
        </w:rPr>
        <w:lastRenderedPageBreak/>
        <w:t>师调查令回执上以书面形式说明原因，由经办人签名、加盖单位印章后交持令律师。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依据法律和司法解释规定，有义务协助律师调查令实施的单位或个人，应当积极协助持令律师收集、调查证据。无正当理由拒绝或妨碍调查取证的，人民法院可根据情节轻重，依照民事诉讼法有关规定予以处罚。对有协助义务而拒不协助的单位及公职人员，人民法院可向有关主管部门通报情况，也可向有关机关提出予以纪律处分的司法建议。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本调查令有效期限为××年××月××日至××年××月××日。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此令。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016C3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016C3" w:rsidRPr="007535FB" w:rsidRDefault="00B016C3" w:rsidP="00B016C3">
      <w:pPr>
        <w:spacing w:line="58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安阳市</w:t>
      </w:r>
      <w:r w:rsidRPr="007535FB">
        <w:rPr>
          <w:rFonts w:ascii="仿宋_GB2312" w:eastAsia="仿宋_GB2312" w:hAnsi="宋体" w:hint="eastAsia"/>
          <w:sz w:val="32"/>
          <w:szCs w:val="32"/>
        </w:rPr>
        <w:t>×××人民法院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1550" w:firstLine="496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年××月××日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1700" w:firstLine="54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（院印）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 w:hint="eastAsia"/>
          <w:sz w:val="32"/>
          <w:szCs w:val="32"/>
        </w:rPr>
        <w:t>（联系人：××联系电话：××）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3778EF" w:rsidRDefault="003778EF" w:rsidP="0013273E">
      <w:pPr>
        <w:spacing w:line="580" w:lineRule="exact"/>
      </w:pPr>
      <w:bookmarkStart w:id="0" w:name="_GoBack"/>
      <w:bookmarkEnd w:id="0"/>
    </w:p>
    <w:sectPr w:rsidR="003778EF" w:rsidSect="0054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8D9" w:rsidRDefault="007028D9" w:rsidP="00B016C3">
      <w:r>
        <w:separator/>
      </w:r>
    </w:p>
  </w:endnote>
  <w:endnote w:type="continuationSeparator" w:id="0">
    <w:p w:rsidR="007028D9" w:rsidRDefault="007028D9" w:rsidP="00B0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魏碑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8D9" w:rsidRDefault="007028D9" w:rsidP="00B016C3">
      <w:r>
        <w:separator/>
      </w:r>
    </w:p>
  </w:footnote>
  <w:footnote w:type="continuationSeparator" w:id="0">
    <w:p w:rsidR="007028D9" w:rsidRDefault="007028D9" w:rsidP="00B01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54B"/>
    <w:rsid w:val="0013273E"/>
    <w:rsid w:val="003778EF"/>
    <w:rsid w:val="005452E3"/>
    <w:rsid w:val="005D29FA"/>
    <w:rsid w:val="007028D9"/>
    <w:rsid w:val="00B016C3"/>
    <w:rsid w:val="00D1582C"/>
    <w:rsid w:val="00EB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裴红卫</dc:creator>
  <cp:lastModifiedBy>Administrator</cp:lastModifiedBy>
  <cp:revision>2</cp:revision>
  <dcterms:created xsi:type="dcterms:W3CDTF">2021-01-11T03:33:00Z</dcterms:created>
  <dcterms:modified xsi:type="dcterms:W3CDTF">2021-01-11T03:33:00Z</dcterms:modified>
</cp:coreProperties>
</file>